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728" w:rsidRPr="00A15728" w:rsidRDefault="00A15728" w:rsidP="00A15728">
      <w:pPr>
        <w:tabs>
          <w:tab w:val="left" w:pos="1500"/>
        </w:tabs>
        <w:rPr>
          <w:sz w:val="22"/>
          <w:szCs w:val="22"/>
        </w:rPr>
      </w:pPr>
    </w:p>
    <w:p w:rsidR="00A15728" w:rsidRDefault="00A15728" w:rsidP="00A15728">
      <w:pPr>
        <w:tabs>
          <w:tab w:val="left" w:pos="1500"/>
        </w:tabs>
        <w:jc w:val="center"/>
        <w:rPr>
          <w:sz w:val="22"/>
          <w:szCs w:val="22"/>
        </w:rPr>
      </w:pPr>
      <w:r>
        <w:rPr>
          <w:sz w:val="22"/>
          <w:szCs w:val="22"/>
        </w:rPr>
        <w:t>ЛИСТОВКА для распространения в жилом секторе,</w:t>
      </w:r>
      <w:r w:rsidRPr="008A4EB8">
        <w:rPr>
          <w:sz w:val="22"/>
          <w:szCs w:val="22"/>
        </w:rPr>
        <w:t xml:space="preserve"> транспо</w:t>
      </w:r>
      <w:r>
        <w:rPr>
          <w:sz w:val="22"/>
          <w:szCs w:val="22"/>
        </w:rPr>
        <w:t>р</w:t>
      </w:r>
      <w:r w:rsidRPr="008A4EB8">
        <w:rPr>
          <w:sz w:val="22"/>
          <w:szCs w:val="22"/>
        </w:rPr>
        <w:t>те</w:t>
      </w:r>
    </w:p>
    <w:p w:rsidR="00A15728" w:rsidRDefault="00A15728" w:rsidP="00A15728">
      <w:pPr>
        <w:tabs>
          <w:tab w:val="left" w:pos="1500"/>
        </w:tabs>
        <w:jc w:val="center"/>
        <w:rPr>
          <w:sz w:val="22"/>
          <w:szCs w:val="22"/>
        </w:rPr>
      </w:pPr>
      <w:r>
        <w:rPr>
          <w:sz w:val="22"/>
          <w:szCs w:val="22"/>
        </w:rPr>
        <w:t>рабочих коллективах, образовательных учреждениях</w:t>
      </w:r>
    </w:p>
    <w:p w:rsidR="00A15728" w:rsidRDefault="00A15728" w:rsidP="00A15728">
      <w:pPr>
        <w:rPr>
          <w:sz w:val="22"/>
          <w:szCs w:val="22"/>
        </w:rPr>
      </w:pPr>
    </w:p>
    <w:p w:rsidR="00A15728" w:rsidRPr="00205FF0" w:rsidRDefault="00A15728" w:rsidP="00A15728">
      <w:pPr>
        <w:jc w:val="center"/>
        <w:rPr>
          <w:b/>
          <w:sz w:val="40"/>
          <w:szCs w:val="40"/>
          <w:u w:val="single"/>
        </w:rPr>
      </w:pPr>
      <w:r w:rsidRPr="00205FF0">
        <w:rPr>
          <w:b/>
          <w:sz w:val="40"/>
          <w:szCs w:val="40"/>
          <w:u w:val="single"/>
        </w:rPr>
        <w:t>ДЛЯ ОСОБОГО ВНИМАНИЯ РОДИТЕЛЕЙ!!!</w:t>
      </w:r>
    </w:p>
    <w:p w:rsidR="00A15728" w:rsidRPr="00205FF0" w:rsidRDefault="00A15728" w:rsidP="00A15728">
      <w:pPr>
        <w:jc w:val="center"/>
        <w:rPr>
          <w:sz w:val="16"/>
          <w:szCs w:val="16"/>
        </w:rPr>
      </w:pPr>
    </w:p>
    <w:p w:rsidR="00A15728" w:rsidRPr="00205FF0" w:rsidRDefault="00A15728" w:rsidP="00A15728">
      <w:pPr>
        <w:ind w:firstLine="708"/>
        <w:jc w:val="center"/>
        <w:rPr>
          <w:color w:val="0000FF"/>
          <w:sz w:val="40"/>
          <w:szCs w:val="40"/>
        </w:rPr>
      </w:pPr>
      <w:r w:rsidRPr="00205FF0">
        <w:rPr>
          <w:b/>
          <w:sz w:val="40"/>
          <w:szCs w:val="40"/>
        </w:rPr>
        <w:t>СМЕРТЕЛЬНО  ОПАСНЫЕ   СМЕСИ</w:t>
      </w:r>
    </w:p>
    <w:p w:rsidR="00A15728" w:rsidRPr="00205FF0" w:rsidRDefault="00A15728" w:rsidP="00A15728">
      <w:pPr>
        <w:ind w:firstLine="360"/>
        <w:jc w:val="both"/>
      </w:pPr>
    </w:p>
    <w:p w:rsidR="00A15728" w:rsidRPr="00205FF0" w:rsidRDefault="00A15728" w:rsidP="00A15728">
      <w:pPr>
        <w:ind w:firstLine="540"/>
        <w:jc w:val="both"/>
        <w:rPr>
          <w:b/>
          <w:sz w:val="40"/>
          <w:szCs w:val="40"/>
        </w:rPr>
      </w:pPr>
      <w:r w:rsidRPr="00205FF0">
        <w:rPr>
          <w:sz w:val="40"/>
          <w:szCs w:val="40"/>
        </w:rPr>
        <w:t xml:space="preserve"> </w:t>
      </w:r>
      <w:r w:rsidRPr="00205FF0">
        <w:rPr>
          <w:b/>
          <w:sz w:val="40"/>
          <w:szCs w:val="40"/>
        </w:rPr>
        <w:t>В медицинские учреждения Российской Федерации всё чаще поступают молодые люди в состоянии тяжёлого отравления, вызванного   употреблением курительных смесей.</w:t>
      </w:r>
    </w:p>
    <w:p w:rsidR="00A15728" w:rsidRPr="00205FF0" w:rsidRDefault="00A15728" w:rsidP="00A15728">
      <w:pPr>
        <w:ind w:firstLine="720"/>
        <w:jc w:val="both"/>
        <w:rPr>
          <w:sz w:val="40"/>
          <w:szCs w:val="40"/>
        </w:rPr>
      </w:pPr>
      <w:r w:rsidRPr="00205FF0">
        <w:rPr>
          <w:sz w:val="40"/>
          <w:szCs w:val="40"/>
        </w:rPr>
        <w:t>Во всех случаях медики отмечают ярко выраженное психотропное и наркотическое действие на организм.</w:t>
      </w:r>
    </w:p>
    <w:p w:rsidR="00A15728" w:rsidRPr="00205FF0" w:rsidRDefault="00A15728" w:rsidP="00A15728">
      <w:pPr>
        <w:ind w:firstLine="720"/>
        <w:jc w:val="both"/>
        <w:rPr>
          <w:sz w:val="40"/>
          <w:szCs w:val="40"/>
        </w:rPr>
      </w:pPr>
      <w:r w:rsidRPr="00205FF0">
        <w:rPr>
          <w:sz w:val="40"/>
          <w:szCs w:val="40"/>
        </w:rPr>
        <w:t xml:space="preserve">Данное вещество воздействует на рецепторы головного мозга. При хроническом потреблении курительные </w:t>
      </w:r>
      <w:proofErr w:type="spellStart"/>
      <w:r w:rsidRPr="00205FF0">
        <w:rPr>
          <w:sz w:val="40"/>
          <w:szCs w:val="40"/>
        </w:rPr>
        <w:t>миксы</w:t>
      </w:r>
      <w:proofErr w:type="spellEnd"/>
      <w:r w:rsidRPr="00205FF0">
        <w:rPr>
          <w:sz w:val="40"/>
          <w:szCs w:val="40"/>
        </w:rPr>
        <w:t xml:space="preserve"> вызывают поражение коры головного мозга, проявляющееся в расстройствах моторных и речевых навыков,  памяти. </w:t>
      </w:r>
    </w:p>
    <w:p w:rsidR="00A15728" w:rsidRPr="00205FF0" w:rsidRDefault="00A15728" w:rsidP="00A15728">
      <w:pPr>
        <w:ind w:firstLine="708"/>
        <w:jc w:val="both"/>
        <w:rPr>
          <w:b/>
          <w:sz w:val="40"/>
          <w:szCs w:val="40"/>
          <w:u w:val="single"/>
        </w:rPr>
      </w:pPr>
      <w:r w:rsidRPr="00205FF0">
        <w:rPr>
          <w:b/>
          <w:sz w:val="40"/>
          <w:szCs w:val="40"/>
          <w:u w:val="single"/>
        </w:rPr>
        <w:t>Предупреждаем</w:t>
      </w:r>
      <w:r w:rsidRPr="00205FF0">
        <w:rPr>
          <w:b/>
          <w:sz w:val="40"/>
          <w:szCs w:val="40"/>
        </w:rPr>
        <w:t>,</w:t>
      </w:r>
      <w:r w:rsidRPr="00205FF0">
        <w:rPr>
          <w:sz w:val="40"/>
          <w:szCs w:val="40"/>
        </w:rPr>
        <w:t xml:space="preserve"> что </w:t>
      </w:r>
      <w:r w:rsidRPr="00205FF0">
        <w:rPr>
          <w:b/>
          <w:sz w:val="40"/>
          <w:szCs w:val="40"/>
          <w:u w:val="single"/>
        </w:rPr>
        <w:t>употребление курительных смесей может привести к тяжелейшим отравлениям, в том числе с летальным исходом!</w:t>
      </w:r>
    </w:p>
    <w:p w:rsidR="00A15728" w:rsidRPr="00205FF0" w:rsidRDefault="00A15728" w:rsidP="00A15728">
      <w:pPr>
        <w:jc w:val="both"/>
      </w:pPr>
      <w:r w:rsidRPr="00205FF0">
        <w:rPr>
          <w:sz w:val="40"/>
          <w:szCs w:val="40"/>
        </w:rPr>
        <w:tab/>
      </w:r>
    </w:p>
    <w:p w:rsidR="00A15728" w:rsidRPr="00205FF0" w:rsidRDefault="00A15728" w:rsidP="00A15728">
      <w:pPr>
        <w:ind w:firstLine="708"/>
        <w:jc w:val="both"/>
        <w:rPr>
          <w:b/>
          <w:sz w:val="40"/>
          <w:szCs w:val="40"/>
        </w:rPr>
      </w:pPr>
      <w:r w:rsidRPr="00205FF0">
        <w:rPr>
          <w:sz w:val="40"/>
          <w:szCs w:val="40"/>
        </w:rPr>
        <w:t xml:space="preserve">Будьте внимательны к своим детям, при возникновении подозрения об употреблении курительных смесей немедленно </w:t>
      </w:r>
      <w:r w:rsidRPr="00205FF0">
        <w:rPr>
          <w:b/>
          <w:sz w:val="40"/>
          <w:szCs w:val="40"/>
        </w:rPr>
        <w:t xml:space="preserve">обращайтесь в наркологическую службу Вологодской области и правоохранительные органы. </w:t>
      </w:r>
    </w:p>
    <w:p w:rsidR="00A15728" w:rsidRPr="00205FF0" w:rsidRDefault="00A15728" w:rsidP="00A15728">
      <w:pPr>
        <w:jc w:val="center"/>
        <w:rPr>
          <w:sz w:val="40"/>
          <w:szCs w:val="40"/>
        </w:rPr>
      </w:pPr>
      <w:r w:rsidRPr="00205FF0">
        <w:rPr>
          <w:sz w:val="40"/>
          <w:szCs w:val="40"/>
        </w:rPr>
        <w:t xml:space="preserve">Не думайте, что это может коснуться </w:t>
      </w:r>
    </w:p>
    <w:p w:rsidR="00A15728" w:rsidRPr="00205FF0" w:rsidRDefault="00A15728" w:rsidP="00A15728">
      <w:pPr>
        <w:jc w:val="center"/>
        <w:rPr>
          <w:sz w:val="40"/>
          <w:szCs w:val="40"/>
        </w:rPr>
      </w:pPr>
      <w:r w:rsidRPr="00205FF0">
        <w:rPr>
          <w:sz w:val="40"/>
          <w:szCs w:val="40"/>
        </w:rPr>
        <w:t xml:space="preserve">любого, но не ВАС! </w:t>
      </w:r>
    </w:p>
    <w:p w:rsidR="00A15728" w:rsidRPr="00205FF0" w:rsidRDefault="00A15728" w:rsidP="00A15728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</w:t>
      </w:r>
      <w:r w:rsidRPr="00205FF0">
        <w:rPr>
          <w:b/>
          <w:sz w:val="32"/>
          <w:szCs w:val="32"/>
        </w:rPr>
        <w:t xml:space="preserve">телефон доверия </w:t>
      </w:r>
      <w:proofErr w:type="spellStart"/>
      <w:r w:rsidRPr="00205FF0">
        <w:rPr>
          <w:b/>
          <w:sz w:val="32"/>
          <w:szCs w:val="32"/>
        </w:rPr>
        <w:t>наркоконтроля</w:t>
      </w:r>
      <w:proofErr w:type="spellEnd"/>
      <w:r w:rsidRPr="00205FF0">
        <w:rPr>
          <w:b/>
          <w:sz w:val="32"/>
          <w:szCs w:val="32"/>
        </w:rPr>
        <w:t xml:space="preserve"> – 78-63-63</w:t>
      </w:r>
    </w:p>
    <w:p w:rsidR="00A15728" w:rsidRPr="00205FF0" w:rsidRDefault="00A15728" w:rsidP="00A15728">
      <w:pPr>
        <w:tabs>
          <w:tab w:val="left" w:pos="3945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</w:t>
      </w:r>
      <w:r w:rsidRPr="00205FF0">
        <w:rPr>
          <w:b/>
          <w:sz w:val="32"/>
          <w:szCs w:val="32"/>
        </w:rPr>
        <w:t>наркологической службы – 54-51-38</w:t>
      </w:r>
    </w:p>
    <w:p w:rsidR="00A15728" w:rsidRPr="00205FF0" w:rsidRDefault="00A15728" w:rsidP="00A15728">
      <w:pPr>
        <w:rPr>
          <w:b/>
          <w:sz w:val="32"/>
          <w:szCs w:val="32"/>
        </w:rPr>
      </w:pPr>
      <w:r w:rsidRPr="00205FF0">
        <w:rPr>
          <w:sz w:val="32"/>
          <w:szCs w:val="32"/>
        </w:rPr>
        <w:tab/>
      </w:r>
      <w:r w:rsidRPr="00205FF0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       о</w:t>
      </w:r>
      <w:r w:rsidRPr="00205FF0">
        <w:rPr>
          <w:b/>
          <w:sz w:val="32"/>
          <w:szCs w:val="32"/>
        </w:rPr>
        <w:t>бщественный телефон доверия -8911 503 92 95</w:t>
      </w:r>
    </w:p>
    <w:p w:rsidR="00A15728" w:rsidRDefault="00A15728" w:rsidP="00A15728">
      <w:pPr>
        <w:tabs>
          <w:tab w:val="left" w:pos="3090"/>
        </w:tabs>
        <w:rPr>
          <w:sz w:val="22"/>
          <w:szCs w:val="22"/>
        </w:rPr>
      </w:pPr>
    </w:p>
    <w:p w:rsidR="00A15728" w:rsidRPr="00AB7586" w:rsidRDefault="00A15728" w:rsidP="00A15728">
      <w:pPr>
        <w:tabs>
          <w:tab w:val="left" w:pos="3090"/>
        </w:tabs>
        <w:jc w:val="center"/>
        <w:rPr>
          <w:b/>
          <w:sz w:val="28"/>
          <w:szCs w:val="28"/>
        </w:rPr>
      </w:pPr>
      <w:r w:rsidRPr="00AB7586">
        <w:rPr>
          <w:b/>
          <w:sz w:val="28"/>
          <w:szCs w:val="28"/>
        </w:rPr>
        <w:t>Методические рекомендации для проведения разъяснительной работы</w:t>
      </w:r>
    </w:p>
    <w:p w:rsidR="00A15728" w:rsidRPr="00AB7586" w:rsidRDefault="00A15728" w:rsidP="00A15728">
      <w:pPr>
        <w:tabs>
          <w:tab w:val="left" w:pos="3090"/>
        </w:tabs>
        <w:jc w:val="center"/>
        <w:rPr>
          <w:b/>
          <w:sz w:val="28"/>
          <w:szCs w:val="28"/>
        </w:rPr>
      </w:pPr>
      <w:r w:rsidRPr="00AB7586">
        <w:rPr>
          <w:b/>
          <w:sz w:val="28"/>
          <w:szCs w:val="28"/>
        </w:rPr>
        <w:t>среди граждан муниципальных районов</w:t>
      </w:r>
      <w:r>
        <w:rPr>
          <w:b/>
          <w:sz w:val="28"/>
          <w:szCs w:val="28"/>
        </w:rPr>
        <w:t xml:space="preserve"> Вологодской области</w:t>
      </w:r>
    </w:p>
    <w:p w:rsidR="00A15728" w:rsidRPr="008A4EB8" w:rsidRDefault="00A15728" w:rsidP="00A15728">
      <w:pPr>
        <w:rPr>
          <w:sz w:val="28"/>
          <w:szCs w:val="28"/>
        </w:rPr>
      </w:pPr>
    </w:p>
    <w:p w:rsidR="00A15728" w:rsidRDefault="00A15728" w:rsidP="00217EE7">
      <w:pPr>
        <w:ind w:firstLine="708"/>
        <w:jc w:val="both"/>
        <w:rPr>
          <w:sz w:val="28"/>
          <w:szCs w:val="28"/>
        </w:rPr>
      </w:pPr>
      <w:r w:rsidRPr="00106870">
        <w:rPr>
          <w:sz w:val="28"/>
          <w:szCs w:val="28"/>
        </w:rPr>
        <w:t xml:space="preserve">В регионе сохраняется устойчивый спрос на наркотики синтетического происхождения. </w:t>
      </w:r>
      <w:r>
        <w:rPr>
          <w:sz w:val="28"/>
          <w:szCs w:val="28"/>
        </w:rPr>
        <w:t xml:space="preserve">Оперативная обстановка в настоящее время характеризуется значительным увеличением доли поступления на </w:t>
      </w:r>
      <w:proofErr w:type="spellStart"/>
      <w:r>
        <w:rPr>
          <w:sz w:val="28"/>
          <w:szCs w:val="28"/>
        </w:rPr>
        <w:t>наркорынок</w:t>
      </w:r>
      <w:proofErr w:type="spellEnd"/>
      <w:r>
        <w:rPr>
          <w:sz w:val="28"/>
          <w:szCs w:val="28"/>
        </w:rPr>
        <w:t xml:space="preserve"> области новых видов синтетических наркотических средств, в том числе, используемых для обработки курительных смесей.</w:t>
      </w:r>
    </w:p>
    <w:p w:rsidR="00A15728" w:rsidRDefault="00A15728" w:rsidP="00217EE7">
      <w:pPr>
        <w:ind w:firstLine="708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С середины сентября 2014 года в ряде регионов России зафиксированы случаи массового отравления новым </w:t>
      </w:r>
      <w:proofErr w:type="spellStart"/>
      <w:r>
        <w:rPr>
          <w:sz w:val="28"/>
          <w:szCs w:val="28"/>
        </w:rPr>
        <w:t>психоактивным</w:t>
      </w:r>
      <w:proofErr w:type="spellEnd"/>
      <w:r>
        <w:rPr>
          <w:sz w:val="28"/>
          <w:szCs w:val="28"/>
        </w:rPr>
        <w:t xml:space="preserve"> веществом, которое обладает сильнейшим наркотическим  действием на организм человека. </w:t>
      </w:r>
      <w:r>
        <w:rPr>
          <w:sz w:val="28"/>
          <w:szCs w:val="28"/>
          <w:u w:val="single"/>
        </w:rPr>
        <w:t>Всего по России зафиксировано порядка 700 случаев отравления, в том числе 25 с летальным исходом.</w:t>
      </w:r>
    </w:p>
    <w:p w:rsidR="00A15728" w:rsidRDefault="00A15728" w:rsidP="00A15728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A15728" w:rsidRDefault="00A15728" w:rsidP="00A1572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чём опасность употребления курительных смесей</w:t>
      </w:r>
    </w:p>
    <w:p w:rsidR="00A15728" w:rsidRDefault="00A15728" w:rsidP="00A15728">
      <w:pPr>
        <w:jc w:val="center"/>
        <w:rPr>
          <w:b/>
          <w:sz w:val="28"/>
          <w:szCs w:val="28"/>
        </w:rPr>
      </w:pPr>
    </w:p>
    <w:p w:rsidR="00A15728" w:rsidRPr="0091705F" w:rsidRDefault="00A0223C" w:rsidP="00A1572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Многие молодые люди считают,  ч</w:t>
      </w:r>
      <w:r w:rsidR="00A15728" w:rsidRPr="0091705F">
        <w:rPr>
          <w:sz w:val="28"/>
          <w:szCs w:val="28"/>
        </w:rPr>
        <w:t xml:space="preserve">то они безвредны. Это мнение </w:t>
      </w:r>
      <w:r w:rsidR="00A15728">
        <w:rPr>
          <w:sz w:val="28"/>
          <w:szCs w:val="28"/>
        </w:rPr>
        <w:t xml:space="preserve">активно насаждается пользователями Интернета. Так думать – самая страшная опасность. Синтетические </w:t>
      </w:r>
      <w:proofErr w:type="spellStart"/>
      <w:r w:rsidR="00A15728">
        <w:rPr>
          <w:sz w:val="28"/>
          <w:szCs w:val="28"/>
        </w:rPr>
        <w:t>каннабиноиды</w:t>
      </w:r>
      <w:proofErr w:type="spellEnd"/>
      <w:r w:rsidR="00A15728">
        <w:rPr>
          <w:sz w:val="28"/>
          <w:szCs w:val="28"/>
        </w:rPr>
        <w:t xml:space="preserve"> в несколько раз сильнее растительных (обычной марихуаны), их действие намного токсичнее, они обладают наиболее выраженным наркотическим эффектом  - способностью вызывать привыкание и болезненную зависимость. При употреблении смесей </w:t>
      </w:r>
      <w:proofErr w:type="gramStart"/>
      <w:r w:rsidR="00A15728">
        <w:rPr>
          <w:sz w:val="28"/>
          <w:szCs w:val="28"/>
        </w:rPr>
        <w:t>достаточна</w:t>
      </w:r>
      <w:proofErr w:type="gramEnd"/>
      <w:r w:rsidR="00A15728">
        <w:rPr>
          <w:sz w:val="28"/>
          <w:szCs w:val="28"/>
        </w:rPr>
        <w:t xml:space="preserve"> велика вероятность передозировки. Счёт идёт не на граммы, как при передозировке героина, а на сотые доли миллиграмма. А главное, неизвестно </w:t>
      </w:r>
      <w:proofErr w:type="gramStart"/>
      <w:r w:rsidR="00A15728">
        <w:rPr>
          <w:sz w:val="28"/>
          <w:szCs w:val="28"/>
        </w:rPr>
        <w:t>наркотиком</w:t>
      </w:r>
      <w:proofErr w:type="gramEnd"/>
      <w:r w:rsidR="00A15728">
        <w:rPr>
          <w:sz w:val="28"/>
          <w:szCs w:val="28"/>
        </w:rPr>
        <w:t xml:space="preserve"> какой силы обогащена трава, которая идёт в качестве наполнителя курительной смеси.</w:t>
      </w:r>
    </w:p>
    <w:p w:rsidR="00A15728" w:rsidRDefault="00A15728" w:rsidP="00A15728">
      <w:pPr>
        <w:jc w:val="center"/>
        <w:rPr>
          <w:b/>
          <w:sz w:val="28"/>
          <w:szCs w:val="28"/>
        </w:rPr>
      </w:pPr>
    </w:p>
    <w:p w:rsidR="00A15728" w:rsidRPr="00B317E4" w:rsidRDefault="00A15728" w:rsidP="00A15728">
      <w:pPr>
        <w:jc w:val="center"/>
        <w:rPr>
          <w:b/>
          <w:sz w:val="28"/>
          <w:szCs w:val="28"/>
        </w:rPr>
      </w:pPr>
      <w:r w:rsidRPr="00B317E4">
        <w:rPr>
          <w:b/>
          <w:sz w:val="28"/>
          <w:szCs w:val="28"/>
        </w:rPr>
        <w:t xml:space="preserve">Признаки употребления </w:t>
      </w:r>
      <w:r>
        <w:rPr>
          <w:b/>
          <w:sz w:val="28"/>
          <w:szCs w:val="28"/>
        </w:rPr>
        <w:t xml:space="preserve"> </w:t>
      </w:r>
      <w:r w:rsidRPr="00B317E4">
        <w:rPr>
          <w:b/>
          <w:sz w:val="28"/>
          <w:szCs w:val="28"/>
        </w:rPr>
        <w:t>курительной смеси</w:t>
      </w:r>
    </w:p>
    <w:p w:rsidR="00A15728" w:rsidRDefault="00A15728" w:rsidP="00A15728">
      <w:pPr>
        <w:ind w:firstLine="360"/>
        <w:jc w:val="both"/>
        <w:rPr>
          <w:sz w:val="28"/>
          <w:szCs w:val="28"/>
        </w:rPr>
      </w:pPr>
    </w:p>
    <w:p w:rsidR="00A15728" w:rsidRDefault="00A15728" w:rsidP="00A15728">
      <w:pPr>
        <w:ind w:firstLine="720"/>
        <w:jc w:val="both"/>
        <w:rPr>
          <w:sz w:val="28"/>
          <w:szCs w:val="28"/>
        </w:rPr>
      </w:pPr>
      <w:r w:rsidRPr="00B317E4">
        <w:rPr>
          <w:sz w:val="28"/>
          <w:szCs w:val="28"/>
        </w:rPr>
        <w:t xml:space="preserve">В основе всех курительных смесей находится </w:t>
      </w:r>
      <w:proofErr w:type="spellStart"/>
      <w:r w:rsidRPr="00B317E4">
        <w:rPr>
          <w:sz w:val="28"/>
          <w:szCs w:val="28"/>
        </w:rPr>
        <w:t>психоактивное</w:t>
      </w:r>
      <w:proofErr w:type="spellEnd"/>
      <w:r w:rsidRPr="00B317E4">
        <w:rPr>
          <w:sz w:val="28"/>
          <w:szCs w:val="28"/>
        </w:rPr>
        <w:t xml:space="preserve"> вещество  из группы синтетических </w:t>
      </w:r>
      <w:proofErr w:type="spellStart"/>
      <w:r w:rsidRPr="00B317E4">
        <w:rPr>
          <w:sz w:val="28"/>
          <w:szCs w:val="28"/>
        </w:rPr>
        <w:t>каннабиноидов</w:t>
      </w:r>
      <w:proofErr w:type="spellEnd"/>
      <w:r w:rsidRPr="00B317E4">
        <w:rPr>
          <w:sz w:val="28"/>
          <w:szCs w:val="28"/>
        </w:rPr>
        <w:t>. Данное вещество воздействует на рецепторы головного мозга и по силе длительности воздействия</w:t>
      </w:r>
      <w:r>
        <w:rPr>
          <w:sz w:val="28"/>
          <w:szCs w:val="28"/>
        </w:rPr>
        <w:t xml:space="preserve"> превосходит марихуану и гашиш.</w:t>
      </w:r>
    </w:p>
    <w:p w:rsidR="00A15728" w:rsidRDefault="00217EE7" w:rsidP="00A1572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Человек, у</w:t>
      </w:r>
      <w:r w:rsidR="00A15728">
        <w:rPr>
          <w:sz w:val="28"/>
          <w:szCs w:val="28"/>
        </w:rPr>
        <w:t xml:space="preserve">потребивший курительные </w:t>
      </w:r>
      <w:proofErr w:type="spellStart"/>
      <w:r w:rsidR="00A15728">
        <w:rPr>
          <w:sz w:val="28"/>
          <w:szCs w:val="28"/>
        </w:rPr>
        <w:t>миксы</w:t>
      </w:r>
      <w:proofErr w:type="spellEnd"/>
      <w:r w:rsidR="00A15728">
        <w:rPr>
          <w:sz w:val="28"/>
          <w:szCs w:val="28"/>
        </w:rPr>
        <w:t xml:space="preserve"> напоминает пьяного человека. Изменяется восприятие окружающего мира и времени. Приподнятое настроение сопровождается немотивированной «смешливостью». Смех возникает по любому поводу. </w:t>
      </w:r>
      <w:r>
        <w:rPr>
          <w:sz w:val="28"/>
          <w:szCs w:val="28"/>
        </w:rPr>
        <w:t xml:space="preserve"> </w:t>
      </w:r>
      <w:r w:rsidR="00A15728">
        <w:rPr>
          <w:sz w:val="28"/>
          <w:szCs w:val="28"/>
        </w:rPr>
        <w:t xml:space="preserve">В ряде случаев, вместо эйфории может появиться тревога, страх, растерянность. </w:t>
      </w:r>
      <w:r>
        <w:rPr>
          <w:sz w:val="28"/>
          <w:szCs w:val="28"/>
        </w:rPr>
        <w:t xml:space="preserve">  </w:t>
      </w:r>
      <w:r w:rsidR="00A15728">
        <w:rPr>
          <w:sz w:val="28"/>
          <w:szCs w:val="28"/>
        </w:rPr>
        <w:t>Потребители смеси производят впечатление больных с нарушенной психикой. С увеличением количества выкуриваемой смеси указанные симптомы нарастают. При передозировке страх увеличивается, появляются зрительные и слуховые галлюцинации, агрессивное поведение.</w:t>
      </w:r>
    </w:p>
    <w:p w:rsidR="00A15728" w:rsidRDefault="00A15728" w:rsidP="00A15728">
      <w:pPr>
        <w:ind w:firstLine="720"/>
        <w:jc w:val="both"/>
        <w:rPr>
          <w:sz w:val="28"/>
          <w:szCs w:val="28"/>
        </w:rPr>
      </w:pPr>
      <w:r w:rsidRPr="00B317E4">
        <w:rPr>
          <w:sz w:val="28"/>
          <w:szCs w:val="28"/>
        </w:rPr>
        <w:t xml:space="preserve">При хроническом потреблении курительные </w:t>
      </w:r>
      <w:proofErr w:type="spellStart"/>
      <w:r w:rsidRPr="00B317E4">
        <w:rPr>
          <w:sz w:val="28"/>
          <w:szCs w:val="28"/>
        </w:rPr>
        <w:t>миксы</w:t>
      </w:r>
      <w:proofErr w:type="spellEnd"/>
      <w:r w:rsidRPr="00B317E4">
        <w:rPr>
          <w:sz w:val="28"/>
          <w:szCs w:val="28"/>
        </w:rPr>
        <w:t xml:space="preserve"> вызывают поражение коры головного мозга, проявляющиеся в расстройствах памяти, </w:t>
      </w:r>
      <w:r w:rsidRPr="00B317E4">
        <w:rPr>
          <w:sz w:val="28"/>
          <w:szCs w:val="28"/>
        </w:rPr>
        <w:lastRenderedPageBreak/>
        <w:t xml:space="preserve">моторных и речевых навыков. При передозировке возможно развитие судорог, поражение печени </w:t>
      </w:r>
      <w:r>
        <w:rPr>
          <w:sz w:val="28"/>
          <w:szCs w:val="28"/>
        </w:rPr>
        <w:t xml:space="preserve">  </w:t>
      </w:r>
      <w:r w:rsidRPr="00B317E4">
        <w:rPr>
          <w:sz w:val="28"/>
          <w:szCs w:val="28"/>
        </w:rPr>
        <w:t>и почек токсического характера, инсульт. Возможными осложнениями интоксикации этими препаратами являются развитие тяжёлых депрессий и  случаи самоубийств</w:t>
      </w:r>
      <w:r>
        <w:rPr>
          <w:sz w:val="28"/>
          <w:szCs w:val="28"/>
        </w:rPr>
        <w:t>.</w:t>
      </w:r>
    </w:p>
    <w:p w:rsidR="00A15728" w:rsidRPr="00217EE7" w:rsidRDefault="00217EE7" w:rsidP="00A15728">
      <w:pPr>
        <w:ind w:firstLine="720"/>
        <w:jc w:val="both"/>
        <w:rPr>
          <w:b/>
          <w:sz w:val="28"/>
          <w:szCs w:val="28"/>
        </w:rPr>
      </w:pPr>
      <w:r w:rsidRPr="00217EE7">
        <w:rPr>
          <w:b/>
          <w:sz w:val="28"/>
          <w:szCs w:val="28"/>
        </w:rPr>
        <w:t xml:space="preserve">Основные симптомы: </w:t>
      </w:r>
    </w:p>
    <w:p w:rsidR="00A15728" w:rsidRPr="00217EE7" w:rsidRDefault="00A15728" w:rsidP="00A15728">
      <w:pPr>
        <w:numPr>
          <w:ilvl w:val="0"/>
          <w:numId w:val="2"/>
        </w:numPr>
        <w:jc w:val="both"/>
        <w:rPr>
          <w:sz w:val="28"/>
          <w:szCs w:val="28"/>
        </w:rPr>
      </w:pPr>
      <w:r w:rsidRPr="00217EE7">
        <w:rPr>
          <w:sz w:val="28"/>
          <w:szCs w:val="28"/>
        </w:rPr>
        <w:t>Кашель  (смеси обжигают слизистую)</w:t>
      </w:r>
    </w:p>
    <w:p w:rsidR="00A15728" w:rsidRPr="00217EE7" w:rsidRDefault="00A15728" w:rsidP="00A15728">
      <w:pPr>
        <w:numPr>
          <w:ilvl w:val="0"/>
          <w:numId w:val="2"/>
        </w:numPr>
        <w:jc w:val="both"/>
        <w:rPr>
          <w:sz w:val="28"/>
          <w:szCs w:val="28"/>
        </w:rPr>
      </w:pPr>
      <w:r w:rsidRPr="00217EE7">
        <w:rPr>
          <w:sz w:val="28"/>
          <w:szCs w:val="28"/>
        </w:rPr>
        <w:t>Сухость во рту (требуется постоянное употребление жидкости)</w:t>
      </w:r>
    </w:p>
    <w:p w:rsidR="00A15728" w:rsidRPr="00217EE7" w:rsidRDefault="00A15728" w:rsidP="00A15728">
      <w:pPr>
        <w:numPr>
          <w:ilvl w:val="0"/>
          <w:numId w:val="2"/>
        </w:numPr>
        <w:jc w:val="both"/>
        <w:rPr>
          <w:sz w:val="28"/>
          <w:szCs w:val="28"/>
        </w:rPr>
      </w:pPr>
      <w:r w:rsidRPr="00217EE7">
        <w:rPr>
          <w:sz w:val="28"/>
          <w:szCs w:val="28"/>
        </w:rPr>
        <w:t>Нарушение координации</w:t>
      </w:r>
    </w:p>
    <w:p w:rsidR="00A15728" w:rsidRPr="00217EE7" w:rsidRDefault="00A15728" w:rsidP="00A15728">
      <w:pPr>
        <w:numPr>
          <w:ilvl w:val="0"/>
          <w:numId w:val="2"/>
        </w:numPr>
        <w:jc w:val="both"/>
        <w:rPr>
          <w:sz w:val="28"/>
          <w:szCs w:val="28"/>
        </w:rPr>
      </w:pPr>
      <w:r w:rsidRPr="00217EE7">
        <w:rPr>
          <w:sz w:val="28"/>
          <w:szCs w:val="28"/>
        </w:rPr>
        <w:t>Заторможенность мышления</w:t>
      </w:r>
    </w:p>
    <w:p w:rsidR="00A15728" w:rsidRPr="00217EE7" w:rsidRDefault="00A15728" w:rsidP="00A15728">
      <w:pPr>
        <w:numPr>
          <w:ilvl w:val="0"/>
          <w:numId w:val="2"/>
        </w:numPr>
        <w:jc w:val="both"/>
        <w:rPr>
          <w:sz w:val="28"/>
          <w:szCs w:val="28"/>
        </w:rPr>
      </w:pPr>
      <w:r w:rsidRPr="00217EE7">
        <w:rPr>
          <w:sz w:val="28"/>
          <w:szCs w:val="28"/>
        </w:rPr>
        <w:t>Мутные либо покрасневшие белки глаз, зрачки не реагируют на свет</w:t>
      </w:r>
    </w:p>
    <w:p w:rsidR="00A15728" w:rsidRPr="00217EE7" w:rsidRDefault="00A15728" w:rsidP="00A15728">
      <w:pPr>
        <w:numPr>
          <w:ilvl w:val="0"/>
          <w:numId w:val="2"/>
        </w:numPr>
        <w:jc w:val="both"/>
        <w:rPr>
          <w:sz w:val="28"/>
          <w:szCs w:val="28"/>
        </w:rPr>
      </w:pPr>
      <w:r w:rsidRPr="00217EE7">
        <w:rPr>
          <w:sz w:val="28"/>
          <w:szCs w:val="28"/>
        </w:rPr>
        <w:t xml:space="preserve">Аффективно-бредовые расстройства, слуховые и зрительные галлюцинации </w:t>
      </w:r>
    </w:p>
    <w:p w:rsidR="00A15728" w:rsidRPr="00217EE7" w:rsidRDefault="00A15728" w:rsidP="00A15728">
      <w:pPr>
        <w:numPr>
          <w:ilvl w:val="0"/>
          <w:numId w:val="2"/>
        </w:numPr>
        <w:jc w:val="both"/>
        <w:rPr>
          <w:sz w:val="28"/>
          <w:szCs w:val="28"/>
        </w:rPr>
      </w:pPr>
      <w:r w:rsidRPr="00217EE7">
        <w:rPr>
          <w:sz w:val="28"/>
          <w:szCs w:val="28"/>
        </w:rPr>
        <w:t>Суицидальная настроенность, агрессивные действия</w:t>
      </w:r>
    </w:p>
    <w:p w:rsidR="00A15728" w:rsidRPr="00217EE7" w:rsidRDefault="00A15728" w:rsidP="00A15728">
      <w:pPr>
        <w:numPr>
          <w:ilvl w:val="0"/>
          <w:numId w:val="2"/>
        </w:numPr>
        <w:jc w:val="both"/>
        <w:rPr>
          <w:sz w:val="28"/>
          <w:szCs w:val="28"/>
        </w:rPr>
      </w:pPr>
      <w:r w:rsidRPr="00217EE7">
        <w:rPr>
          <w:sz w:val="28"/>
          <w:szCs w:val="28"/>
        </w:rPr>
        <w:t>Бледность</w:t>
      </w:r>
    </w:p>
    <w:p w:rsidR="00A15728" w:rsidRPr="00217EE7" w:rsidRDefault="00A15728" w:rsidP="00A15728">
      <w:pPr>
        <w:numPr>
          <w:ilvl w:val="0"/>
          <w:numId w:val="2"/>
        </w:numPr>
        <w:jc w:val="both"/>
        <w:rPr>
          <w:sz w:val="28"/>
          <w:szCs w:val="28"/>
        </w:rPr>
      </w:pPr>
      <w:r w:rsidRPr="00217EE7">
        <w:rPr>
          <w:sz w:val="28"/>
          <w:szCs w:val="28"/>
        </w:rPr>
        <w:t>Учащённый пульс</w:t>
      </w:r>
    </w:p>
    <w:p w:rsidR="00A15728" w:rsidRPr="00217EE7" w:rsidRDefault="00A15728" w:rsidP="00A15728">
      <w:pPr>
        <w:tabs>
          <w:tab w:val="left" w:pos="112"/>
        </w:tabs>
        <w:ind w:left="112"/>
        <w:jc w:val="both"/>
        <w:rPr>
          <w:sz w:val="28"/>
          <w:szCs w:val="28"/>
        </w:rPr>
      </w:pPr>
    </w:p>
    <w:p w:rsidR="00A15728" w:rsidRPr="00B317E4" w:rsidRDefault="00A15728" w:rsidP="00A15728">
      <w:pPr>
        <w:tabs>
          <w:tab w:val="left" w:pos="112"/>
        </w:tabs>
        <w:ind w:left="11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B317E4">
        <w:rPr>
          <w:sz w:val="28"/>
          <w:szCs w:val="28"/>
        </w:rPr>
        <w:t xml:space="preserve">Подросток начинает пропускать уроки, падает успеваемость. Появляются друзья, о которых он не рассказывает. </w:t>
      </w:r>
    </w:p>
    <w:p w:rsidR="00A15728" w:rsidRPr="00B317E4" w:rsidRDefault="00217EE7" w:rsidP="00A15728">
      <w:pPr>
        <w:tabs>
          <w:tab w:val="left" w:pos="112"/>
        </w:tabs>
        <w:ind w:left="11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15728" w:rsidRPr="00B317E4">
        <w:rPr>
          <w:sz w:val="28"/>
          <w:szCs w:val="28"/>
        </w:rPr>
        <w:t>В связи с тем, что дозу сложно просчитать, возможны передозировки, которые сопровождаются тошнотой, рвотой, головокружением, сильной бледностью</w:t>
      </w:r>
      <w:r>
        <w:rPr>
          <w:sz w:val="28"/>
          <w:szCs w:val="28"/>
        </w:rPr>
        <w:t xml:space="preserve">. </w:t>
      </w:r>
    </w:p>
    <w:p w:rsidR="00A15728" w:rsidRDefault="00A15728" w:rsidP="00A15728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</w:p>
    <w:p w:rsidR="00A15728" w:rsidRPr="00B317E4" w:rsidRDefault="00A15728" w:rsidP="00A15728">
      <w:pPr>
        <w:tabs>
          <w:tab w:val="left" w:pos="1140"/>
        </w:tabs>
        <w:jc w:val="center"/>
        <w:rPr>
          <w:sz w:val="28"/>
          <w:szCs w:val="28"/>
        </w:rPr>
      </w:pPr>
      <w:r w:rsidRPr="00B317E4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ризнаки отравления,</w:t>
      </w:r>
    </w:p>
    <w:p w:rsidR="00A15728" w:rsidRPr="00B317E4" w:rsidRDefault="00A15728" w:rsidP="00A15728">
      <w:pPr>
        <w:tabs>
          <w:tab w:val="left" w:pos="1140"/>
        </w:tabs>
        <w:jc w:val="center"/>
        <w:rPr>
          <w:b/>
          <w:sz w:val="28"/>
          <w:szCs w:val="28"/>
        </w:rPr>
      </w:pPr>
      <w:r w:rsidRPr="00B317E4">
        <w:rPr>
          <w:b/>
          <w:sz w:val="28"/>
          <w:szCs w:val="28"/>
        </w:rPr>
        <w:t>когда незамедлительно следует вызывать «Скорую помощь»</w:t>
      </w:r>
    </w:p>
    <w:p w:rsidR="00A15728" w:rsidRPr="00B317E4" w:rsidRDefault="00A15728" w:rsidP="00A15728">
      <w:pPr>
        <w:jc w:val="both"/>
        <w:rPr>
          <w:sz w:val="28"/>
          <w:szCs w:val="28"/>
        </w:rPr>
      </w:pPr>
    </w:p>
    <w:p w:rsidR="00A15728" w:rsidRPr="00B317E4" w:rsidRDefault="00A15728" w:rsidP="00A15728">
      <w:pPr>
        <w:numPr>
          <w:ilvl w:val="0"/>
          <w:numId w:val="1"/>
        </w:numPr>
        <w:jc w:val="both"/>
        <w:rPr>
          <w:sz w:val="28"/>
          <w:szCs w:val="28"/>
        </w:rPr>
      </w:pPr>
      <w:r w:rsidRPr="00B317E4">
        <w:rPr>
          <w:sz w:val="28"/>
          <w:szCs w:val="28"/>
        </w:rPr>
        <w:t>Сознание отвечает только на болевые раздражители, или сознание отсутствует</w:t>
      </w:r>
    </w:p>
    <w:p w:rsidR="00A15728" w:rsidRPr="00B317E4" w:rsidRDefault="00A15728" w:rsidP="00A15728">
      <w:pPr>
        <w:numPr>
          <w:ilvl w:val="0"/>
          <w:numId w:val="1"/>
        </w:numPr>
        <w:jc w:val="both"/>
        <w:rPr>
          <w:sz w:val="28"/>
          <w:szCs w:val="28"/>
        </w:rPr>
      </w:pPr>
      <w:r w:rsidRPr="00B317E4">
        <w:rPr>
          <w:sz w:val="28"/>
          <w:szCs w:val="28"/>
        </w:rPr>
        <w:t>Боль в груди по типу стенокардической (давящая, сжимающая)</w:t>
      </w:r>
    </w:p>
    <w:p w:rsidR="00A15728" w:rsidRPr="00B317E4" w:rsidRDefault="00217EE7" w:rsidP="00A15728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Судороги, похожие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 эпиле</w:t>
      </w:r>
      <w:r w:rsidR="00A15728" w:rsidRPr="00B317E4">
        <w:rPr>
          <w:sz w:val="28"/>
          <w:szCs w:val="28"/>
        </w:rPr>
        <w:t>птические, даже однократные</w:t>
      </w:r>
    </w:p>
    <w:p w:rsidR="00A15728" w:rsidRPr="00B317E4" w:rsidRDefault="00A15728" w:rsidP="00A15728">
      <w:pPr>
        <w:numPr>
          <w:ilvl w:val="0"/>
          <w:numId w:val="1"/>
        </w:numPr>
        <w:jc w:val="both"/>
        <w:rPr>
          <w:sz w:val="28"/>
          <w:szCs w:val="28"/>
        </w:rPr>
      </w:pPr>
      <w:r w:rsidRPr="00B317E4">
        <w:rPr>
          <w:sz w:val="28"/>
          <w:szCs w:val="28"/>
        </w:rPr>
        <w:t xml:space="preserve">Температура </w:t>
      </w:r>
      <w:r w:rsidR="00217EE7">
        <w:rPr>
          <w:sz w:val="28"/>
          <w:szCs w:val="28"/>
        </w:rPr>
        <w:t xml:space="preserve">тела </w:t>
      </w:r>
      <w:r w:rsidRPr="00B317E4">
        <w:rPr>
          <w:sz w:val="28"/>
          <w:szCs w:val="28"/>
        </w:rPr>
        <w:t>более 38 градусов</w:t>
      </w:r>
    </w:p>
    <w:p w:rsidR="00A15728" w:rsidRPr="00B317E4" w:rsidRDefault="00A15728" w:rsidP="00A15728">
      <w:pPr>
        <w:numPr>
          <w:ilvl w:val="0"/>
          <w:numId w:val="1"/>
        </w:numPr>
        <w:jc w:val="both"/>
        <w:rPr>
          <w:sz w:val="28"/>
          <w:szCs w:val="28"/>
        </w:rPr>
      </w:pPr>
      <w:r w:rsidRPr="00B317E4">
        <w:rPr>
          <w:sz w:val="28"/>
          <w:szCs w:val="28"/>
        </w:rPr>
        <w:t>Частое сердцебиение (более 140 ударов</w:t>
      </w:r>
      <w:r w:rsidR="00217EE7">
        <w:rPr>
          <w:sz w:val="28"/>
          <w:szCs w:val="28"/>
        </w:rPr>
        <w:t xml:space="preserve"> в минуту</w:t>
      </w:r>
      <w:r w:rsidRPr="00B317E4">
        <w:rPr>
          <w:sz w:val="28"/>
          <w:szCs w:val="28"/>
        </w:rPr>
        <w:t>)</w:t>
      </w:r>
    </w:p>
    <w:p w:rsidR="00A15728" w:rsidRDefault="00A15728" w:rsidP="00A15728">
      <w:pPr>
        <w:numPr>
          <w:ilvl w:val="0"/>
          <w:numId w:val="1"/>
        </w:numPr>
        <w:tabs>
          <w:tab w:val="left" w:pos="1620"/>
        </w:tabs>
        <w:jc w:val="both"/>
        <w:rPr>
          <w:sz w:val="28"/>
          <w:szCs w:val="28"/>
        </w:rPr>
      </w:pPr>
      <w:r w:rsidRPr="00B317E4">
        <w:rPr>
          <w:sz w:val="28"/>
          <w:szCs w:val="28"/>
        </w:rPr>
        <w:t>Галлюцинации</w:t>
      </w:r>
    </w:p>
    <w:p w:rsidR="00217EE7" w:rsidRDefault="00217EE7" w:rsidP="00A15728">
      <w:pPr>
        <w:ind w:firstLine="708"/>
        <w:jc w:val="center"/>
        <w:rPr>
          <w:b/>
          <w:sz w:val="28"/>
          <w:szCs w:val="28"/>
        </w:rPr>
      </w:pPr>
    </w:p>
    <w:p w:rsidR="00A15728" w:rsidRPr="00B317E4" w:rsidRDefault="00A15728" w:rsidP="00A15728">
      <w:pPr>
        <w:ind w:firstLine="708"/>
        <w:jc w:val="center"/>
        <w:rPr>
          <w:b/>
          <w:sz w:val="28"/>
          <w:szCs w:val="28"/>
        </w:rPr>
      </w:pPr>
      <w:r w:rsidRPr="00B317E4">
        <w:rPr>
          <w:b/>
          <w:sz w:val="28"/>
          <w:szCs w:val="28"/>
        </w:rPr>
        <w:t>Что необходимо знать родителям</w:t>
      </w:r>
    </w:p>
    <w:p w:rsidR="00A15728" w:rsidRDefault="00A15728" w:rsidP="00A15728">
      <w:pPr>
        <w:ind w:firstLine="540"/>
        <w:jc w:val="both"/>
        <w:rPr>
          <w:sz w:val="28"/>
          <w:szCs w:val="28"/>
        </w:rPr>
      </w:pPr>
    </w:p>
    <w:p w:rsidR="00A15728" w:rsidRPr="00B317E4" w:rsidRDefault="00A15728" w:rsidP="00217EE7">
      <w:pPr>
        <w:ind w:firstLine="708"/>
        <w:jc w:val="both"/>
        <w:rPr>
          <w:sz w:val="28"/>
          <w:szCs w:val="28"/>
        </w:rPr>
      </w:pPr>
      <w:r w:rsidRPr="00B317E4">
        <w:rPr>
          <w:sz w:val="28"/>
          <w:szCs w:val="28"/>
        </w:rPr>
        <w:t xml:space="preserve">Самые распространённые среди молодёжи – курительные смеси (на сленге – </w:t>
      </w:r>
      <w:proofErr w:type="spellStart"/>
      <w:r w:rsidRPr="00B317E4">
        <w:rPr>
          <w:sz w:val="28"/>
          <w:szCs w:val="28"/>
        </w:rPr>
        <w:t>дживик</w:t>
      </w:r>
      <w:proofErr w:type="spellEnd"/>
      <w:r w:rsidRPr="00B317E4">
        <w:rPr>
          <w:sz w:val="28"/>
          <w:szCs w:val="28"/>
        </w:rPr>
        <w:t xml:space="preserve">, </w:t>
      </w:r>
      <w:proofErr w:type="spellStart"/>
      <w:r w:rsidRPr="00B317E4">
        <w:rPr>
          <w:sz w:val="28"/>
          <w:szCs w:val="28"/>
        </w:rPr>
        <w:t>спайс</w:t>
      </w:r>
      <w:proofErr w:type="spellEnd"/>
      <w:r w:rsidRPr="00B317E4">
        <w:rPr>
          <w:sz w:val="28"/>
          <w:szCs w:val="28"/>
        </w:rPr>
        <w:t xml:space="preserve">, </w:t>
      </w:r>
      <w:proofErr w:type="spellStart"/>
      <w:r w:rsidRPr="00B317E4">
        <w:rPr>
          <w:sz w:val="28"/>
          <w:szCs w:val="28"/>
        </w:rPr>
        <w:t>микс</w:t>
      </w:r>
      <w:proofErr w:type="spellEnd"/>
      <w:r w:rsidRPr="00B317E4">
        <w:rPr>
          <w:sz w:val="28"/>
          <w:szCs w:val="28"/>
        </w:rPr>
        <w:t xml:space="preserve">, трава, пластик, россыпь) являются синтетическими аналогами </w:t>
      </w:r>
      <w:proofErr w:type="spellStart"/>
      <w:r w:rsidRPr="00B317E4">
        <w:rPr>
          <w:sz w:val="28"/>
          <w:szCs w:val="28"/>
        </w:rPr>
        <w:t>каннабиноидов</w:t>
      </w:r>
      <w:proofErr w:type="spellEnd"/>
      <w:r w:rsidRPr="00B317E4">
        <w:rPr>
          <w:sz w:val="28"/>
          <w:szCs w:val="28"/>
        </w:rPr>
        <w:t xml:space="preserve">.   Покупают </w:t>
      </w:r>
      <w:r w:rsidR="00217EE7">
        <w:rPr>
          <w:sz w:val="28"/>
          <w:szCs w:val="28"/>
        </w:rPr>
        <w:t xml:space="preserve">их </w:t>
      </w:r>
      <w:r w:rsidRPr="00B317E4">
        <w:rPr>
          <w:sz w:val="28"/>
          <w:szCs w:val="28"/>
        </w:rPr>
        <w:t xml:space="preserve">через Интернет или  у сверстников. Для подростков это всё представляется интересной игрой. </w:t>
      </w:r>
    </w:p>
    <w:p w:rsidR="00A15728" w:rsidRPr="00B317E4" w:rsidRDefault="00A15728" w:rsidP="00217EE7">
      <w:pPr>
        <w:ind w:firstLine="708"/>
        <w:jc w:val="both"/>
        <w:rPr>
          <w:sz w:val="28"/>
          <w:szCs w:val="28"/>
        </w:rPr>
      </w:pPr>
      <w:r w:rsidRPr="00B317E4">
        <w:rPr>
          <w:sz w:val="28"/>
          <w:szCs w:val="28"/>
        </w:rPr>
        <w:t>Для того</w:t>
      </w:r>
      <w:proofErr w:type="gramStart"/>
      <w:r w:rsidRPr="00B317E4">
        <w:rPr>
          <w:sz w:val="28"/>
          <w:szCs w:val="28"/>
        </w:rPr>
        <w:t>,</w:t>
      </w:r>
      <w:proofErr w:type="gramEnd"/>
      <w:r w:rsidRPr="00B317E4">
        <w:rPr>
          <w:sz w:val="28"/>
          <w:szCs w:val="28"/>
        </w:rPr>
        <w:t xml:space="preserve"> чтобы понять, что Ваш ребёнок употребляет наркотики</w:t>
      </w:r>
      <w:r w:rsidR="00217EE7">
        <w:rPr>
          <w:sz w:val="28"/>
          <w:szCs w:val="28"/>
        </w:rPr>
        <w:t xml:space="preserve">, </w:t>
      </w:r>
      <w:r w:rsidRPr="00B317E4">
        <w:rPr>
          <w:sz w:val="28"/>
          <w:szCs w:val="28"/>
        </w:rPr>
        <w:t xml:space="preserve"> достаточно почитать его переписку и понаблюдать за его поведением.  </w:t>
      </w:r>
    </w:p>
    <w:p w:rsidR="00A15728" w:rsidRPr="00B317E4" w:rsidRDefault="00A15728" w:rsidP="00217EE7">
      <w:pPr>
        <w:ind w:firstLine="708"/>
        <w:jc w:val="both"/>
        <w:rPr>
          <w:sz w:val="28"/>
          <w:szCs w:val="28"/>
        </w:rPr>
      </w:pPr>
      <w:r w:rsidRPr="00B317E4">
        <w:rPr>
          <w:sz w:val="28"/>
          <w:szCs w:val="28"/>
        </w:rPr>
        <w:t xml:space="preserve">Распространённый способ употребления курительных смесей – маленькая пластиковая бутылочка с дыркой.    Смеси курят иногда через </w:t>
      </w:r>
      <w:r w:rsidRPr="00B317E4">
        <w:rPr>
          <w:sz w:val="28"/>
          <w:szCs w:val="28"/>
        </w:rPr>
        <w:lastRenderedPageBreak/>
        <w:t xml:space="preserve">разные трубочки. Их, как правило, держат при </w:t>
      </w:r>
      <w:proofErr w:type="gramStart"/>
      <w:r w:rsidRPr="00B317E4">
        <w:rPr>
          <w:sz w:val="28"/>
          <w:szCs w:val="28"/>
        </w:rPr>
        <w:t>себе</w:t>
      </w:r>
      <w:proofErr w:type="gramEnd"/>
      <w:r w:rsidRPr="00B317E4">
        <w:rPr>
          <w:sz w:val="28"/>
          <w:szCs w:val="28"/>
        </w:rPr>
        <w:t xml:space="preserve"> и они издают резкий неприятный запах. </w:t>
      </w:r>
      <w:r>
        <w:rPr>
          <w:sz w:val="28"/>
          <w:szCs w:val="28"/>
        </w:rPr>
        <w:t xml:space="preserve"> </w:t>
      </w:r>
      <w:r w:rsidRPr="00B317E4">
        <w:rPr>
          <w:sz w:val="28"/>
          <w:szCs w:val="28"/>
        </w:rPr>
        <w:t xml:space="preserve">Сначала хватает одной - двух затяжек. Затем увеличивается частота употребления. Потом доза  увеличивается. Позднее начинают курить неразведённый реагент. </w:t>
      </w:r>
    </w:p>
    <w:p w:rsidR="00A15728" w:rsidRDefault="00A15728" w:rsidP="00217EE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Многие подростки употребляют курительные смеси только тогда, когда собирается «своя» компания. В течение месяца формируется так называемая «групповая психическая зависимость». Со временем наличие посторонних лиц в группе подростков начинает мешать эйфорическим проявлениям и через некоторое время употребления смеси подростки начинают курить </w:t>
      </w:r>
      <w:proofErr w:type="spellStart"/>
      <w:r>
        <w:rPr>
          <w:sz w:val="28"/>
          <w:szCs w:val="28"/>
        </w:rPr>
        <w:t>аромамиксы</w:t>
      </w:r>
      <w:proofErr w:type="spellEnd"/>
      <w:r>
        <w:rPr>
          <w:sz w:val="28"/>
          <w:szCs w:val="28"/>
        </w:rPr>
        <w:t xml:space="preserve"> в одиночку. К этому времени формируется физическая зависимость. На этом этапе </w:t>
      </w:r>
      <w:r w:rsidR="00217EE7">
        <w:rPr>
          <w:sz w:val="28"/>
          <w:szCs w:val="28"/>
        </w:rPr>
        <w:t xml:space="preserve"> они </w:t>
      </w:r>
      <w:r>
        <w:rPr>
          <w:sz w:val="28"/>
          <w:szCs w:val="28"/>
        </w:rPr>
        <w:t>выглядят безразличными, безучастными к своей судьбе и близким людям, отрешённым от действительности. У них наблюдается бессонница, пониженное настроение, раздражительность, злобность. Имеет место непреодолимое желание употребить наркотическое средство. В результате многие из них бросают учёбу, работу, становится обузой для семьи.</w:t>
      </w:r>
      <w:r w:rsidRPr="00932A42">
        <w:rPr>
          <w:b/>
          <w:sz w:val="28"/>
          <w:szCs w:val="28"/>
        </w:rPr>
        <w:t xml:space="preserve"> </w:t>
      </w:r>
      <w:r w:rsidR="00217EE7">
        <w:rPr>
          <w:b/>
          <w:sz w:val="28"/>
          <w:szCs w:val="28"/>
        </w:rPr>
        <w:t xml:space="preserve"> </w:t>
      </w:r>
      <w:r w:rsidRPr="008F416A">
        <w:rPr>
          <w:b/>
          <w:sz w:val="28"/>
          <w:szCs w:val="28"/>
        </w:rPr>
        <w:t xml:space="preserve">Ни один из употребляющих курительные смеси не считает себя наркоманом. </w:t>
      </w:r>
      <w:r w:rsidR="00217EE7">
        <w:rPr>
          <w:b/>
          <w:sz w:val="28"/>
          <w:szCs w:val="28"/>
        </w:rPr>
        <w:t xml:space="preserve"> </w:t>
      </w:r>
      <w:r w:rsidRPr="008F416A">
        <w:rPr>
          <w:b/>
          <w:sz w:val="28"/>
          <w:szCs w:val="28"/>
        </w:rPr>
        <w:t xml:space="preserve">У него </w:t>
      </w:r>
      <w:proofErr w:type="gramStart"/>
      <w:r w:rsidRPr="008F416A">
        <w:rPr>
          <w:b/>
          <w:sz w:val="28"/>
          <w:szCs w:val="28"/>
        </w:rPr>
        <w:t>напрочь</w:t>
      </w:r>
      <w:proofErr w:type="gramEnd"/>
      <w:r w:rsidRPr="008F416A">
        <w:rPr>
          <w:b/>
          <w:sz w:val="28"/>
          <w:szCs w:val="28"/>
        </w:rPr>
        <w:t xml:space="preserve"> отсутствует самокритика</w:t>
      </w:r>
      <w:r>
        <w:rPr>
          <w:b/>
          <w:sz w:val="28"/>
          <w:szCs w:val="28"/>
        </w:rPr>
        <w:t>.</w:t>
      </w:r>
    </w:p>
    <w:p w:rsidR="00A15728" w:rsidRDefault="00A15728" w:rsidP="00217EE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Важно своевременно распознать надвигающуюся беду. При появлении подозрительного поведения ребёнка и первых признаках употребления курительных смесей необходимо своевременно обратиться к специалистам подростковой наркологической службы, </w:t>
      </w:r>
      <w:r w:rsidR="00217EE7">
        <w:rPr>
          <w:sz w:val="28"/>
          <w:szCs w:val="28"/>
        </w:rPr>
        <w:t xml:space="preserve"> </w:t>
      </w:r>
      <w:r>
        <w:rPr>
          <w:sz w:val="28"/>
          <w:szCs w:val="28"/>
        </w:rPr>
        <w:t>не следует замалчивать проблему.</w:t>
      </w:r>
      <w:r w:rsidR="00217EE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случае болезни – на всём протяжении лечения ребёнка по поводу химической зависимости необходимо поддерживать связь с лечащим врачом, использовать его как посредника между собой и ребёнком. </w:t>
      </w:r>
    </w:p>
    <w:p w:rsidR="00A15728" w:rsidRDefault="00A15728" w:rsidP="00217EE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 истечении 2-3 месяцев после лечения и прекращения приёма наркотиков дайте своему ребёнку определённую степень свободы – пребывать 1-2 часа вне вашего контроля. Разговоры о наркотиках в семье с момента лечения должны быть полностью прекращены.</w:t>
      </w:r>
    </w:p>
    <w:p w:rsidR="00A15728" w:rsidRDefault="00A15728" w:rsidP="00A15728">
      <w:pPr>
        <w:jc w:val="both"/>
        <w:rPr>
          <w:sz w:val="28"/>
          <w:szCs w:val="28"/>
        </w:rPr>
      </w:pPr>
    </w:p>
    <w:p w:rsidR="00A15728" w:rsidRDefault="00A15728" w:rsidP="00A15728"/>
    <w:p w:rsidR="009B33DF" w:rsidRDefault="009B33DF"/>
    <w:sectPr w:rsidR="009B33DF" w:rsidSect="00EB72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01342D"/>
    <w:multiLevelType w:val="hybridMultilevel"/>
    <w:tmpl w:val="FE5493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4DC768F"/>
    <w:multiLevelType w:val="hybridMultilevel"/>
    <w:tmpl w:val="E61206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5E3D"/>
    <w:rsid w:val="00217EE7"/>
    <w:rsid w:val="00995E3D"/>
    <w:rsid w:val="009B33DF"/>
    <w:rsid w:val="00A0223C"/>
    <w:rsid w:val="00A15728"/>
    <w:rsid w:val="00EB726B"/>
    <w:rsid w:val="00F914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7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7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1077</Words>
  <Characters>6144</Characters>
  <Application>Microsoft Office Word</Application>
  <DocSecurity>0</DocSecurity>
  <Lines>51</Lines>
  <Paragraphs>14</Paragraphs>
  <ScaleCrop>false</ScaleCrop>
  <Company/>
  <LinksUpToDate>false</LinksUpToDate>
  <CharactersWithSpaces>7207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comp9</dc:creator>
  <cp:lastModifiedBy>Ирина</cp:lastModifiedBy>
  <cp:revision>2</cp:revision>
  <dcterms:created xsi:type="dcterms:W3CDTF">2015-02-25T09:10:00Z</dcterms:created>
  <dcterms:modified xsi:type="dcterms:W3CDTF">2015-02-25T09:10:00Z</dcterms:modified>
</cp:coreProperties>
</file>